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ABA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b/>
          <w:color w:val="000000"/>
          <w:sz w:val="22"/>
          <w:szCs w:val="22"/>
        </w:rPr>
        <w:t>EDITAL DE SELEÇÃO DE PROJETOS PARA RECEBIMENTO DE APOIO À PRODUÇÃO AUDIOVISUAL COM RECURSOS DA LEI COMPLEMENTAR Nº 195/2022 (LEI PAULO GUSTAVO)</w:t>
      </w:r>
    </w:p>
    <w:p w14:paraId="62BF2D3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5B366115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b/>
          <w:color w:val="000000"/>
          <w:sz w:val="22"/>
          <w:szCs w:val="22"/>
        </w:rPr>
        <w:t>ANEXO IV</w:t>
      </w:r>
    </w:p>
    <w:p w14:paraId="5037551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75C94EB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TERMO DE EXECUÇÃO CULTURAL</w:t>
      </w:r>
    </w:p>
    <w:p w14:paraId="46DDB51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27A3CC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TERMO DE EXECUÇÃO CULTURAL Nº [INDICAR NÚMERO] / [INDICAR ANO] TENDO POR OBJETO A CONCESSÃO DE APOIO FINANCEIRO A AÇÕES CULTURAIS – </w:t>
      </w:r>
      <w:r w:rsidRPr="00C7595C"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PRODUÇÃO AUDIOVISUAL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– CONTEMPLADAS PELO EDITAL nº 01/2023</w:t>
      </w:r>
      <w:r w:rsidRPr="00C7595C">
        <w:rPr>
          <w:rFonts w:ascii="Montserrat" w:eastAsia="Montserrat" w:hAnsi="Montserrat" w:cs="Montserrat"/>
          <w:i/>
          <w:color w:val="000000"/>
          <w:sz w:val="22"/>
          <w:szCs w:val="22"/>
        </w:rPr>
        <w:t>,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NOS TERMOS DA LEI COMPLEMENTAR Nº 195/2022 (LEI PAULO GUSTAVO), DO DECRETO N. 11.525/2023 (DECRETO PAULO GUSTAVO) E DO DECRETO 11.453/2023 (DECRETO DE FOMENTO).</w:t>
      </w:r>
    </w:p>
    <w:p w14:paraId="667B7CC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A6FE01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1. PARTES</w:t>
      </w:r>
    </w:p>
    <w:p w14:paraId="20F5033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1.1  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>Ao Departamento</w:t>
      </w:r>
      <w:r w:rsidRPr="00C7595C">
        <w:rPr>
          <w:rFonts w:ascii="Montserrat" w:eastAsia="Montserrat" w:hAnsi="Montserrat" w:cs="Montserrat"/>
          <w:color w:val="FF0000"/>
          <w:sz w:val="22"/>
          <w:szCs w:val="22"/>
          <w:highlight w:val="white"/>
        </w:rPr>
        <w:t xml:space="preserve"> Municipal de Cultura e Turismo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, neste ato representado por 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 xml:space="preserve"> [AUTORIDADE QUE ASSINARÁ PELO ENTE FEDERATIVO]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representante do (NOME DA EMPRESA, MEI, ASSOCIAÇÃO), inscrita no CNPJ XXXXXXXXXXXX resolvem firmar o presente Termo de Execução Cultural, de acordo com as seguintes condições:</w:t>
      </w:r>
    </w:p>
    <w:p w14:paraId="728815B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9B4E53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2. PROCEDIMENTO</w:t>
      </w:r>
    </w:p>
    <w:p w14:paraId="5BC9642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2.1 Este Termo de Execução Cultural é instrumento da modalidade de fomento à execução de ações culturais de que trata o inciso I do art. 8 do Decreto 11.453/2023, celebrado com o agente cultural selecionado nos termos da LEI COMPLEMENTAR Nº 195/2022 (LEI PAULO GUSTAVO), DO DECRETO N. 11.525/2023 (DECRETO PAULO GUSTAVO) E DO DECRETO 11.453/2023 (DECRETO DE FOMENTO).</w:t>
      </w:r>
    </w:p>
    <w:p w14:paraId="58137CA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EA2597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3. OBJETO</w:t>
      </w:r>
    </w:p>
    <w:p w14:paraId="354E8CD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3.1. Este Termo de Execução Cultural tem por objeto a concessão de apoio financeiro ao projeto cultural [INDICAR NOME DO PROJETO], contemplado no processo administrativo nº [INDICAR NÚMERO DO PROCESSO].</w:t>
      </w:r>
    </w:p>
    <w:p w14:paraId="217EA5F8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2B1F0F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4. RECURSOS FINANCEIROS</w:t>
      </w:r>
    </w:p>
    <w:p w14:paraId="4F75ED5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FF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4.1. Os recursos financeiros para a execução do presente termo totalizam o montante de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 xml:space="preserve"> </w:t>
      </w:r>
      <w:r w:rsidRPr="00C7595C">
        <w:rPr>
          <w:rFonts w:ascii="Montserrat" w:eastAsia="Montserrat" w:hAnsi="Montserrat" w:cs="Montserrat"/>
          <w:b/>
          <w:color w:val="FF0000"/>
          <w:sz w:val="22"/>
          <w:szCs w:val="22"/>
        </w:rPr>
        <w:t>R$ XXXXXXX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 xml:space="preserve"> (</w:t>
      </w:r>
      <w:r w:rsidRPr="00C7595C">
        <w:rPr>
          <w:rFonts w:ascii="Montserrat" w:eastAsia="Montserrat" w:hAnsi="Montserrat" w:cs="Montserrat"/>
          <w:b/>
          <w:color w:val="FF0000"/>
          <w:sz w:val="22"/>
          <w:szCs w:val="22"/>
        </w:rPr>
        <w:t>POR EXTENSO).</w:t>
      </w:r>
    </w:p>
    <w:p w14:paraId="7A1F6351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4.2. Serão transferidos à conta do(a) AGENTE CULTURAL PESSOA JURÍDICA, especialmente aberta no [NOME DO BANCO], Agência [INDICAR AGÊNCIA], Conta Corrente nº [INDICAR CONTA], para recebimento e movimentação.</w:t>
      </w:r>
    </w:p>
    <w:p w14:paraId="2132218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B3CD85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5. APLICAÇÃO DOS RECURSOS</w:t>
      </w:r>
    </w:p>
    <w:p w14:paraId="0844401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5.1 Os rendimentos de ativos financeiros poderão ser aplicados para o alcance do objeto, sem a necessidade de autorização prévia.</w:t>
      </w:r>
    </w:p>
    <w:p w14:paraId="3D5BC54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4AC894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6. OBRIGAÇÕES</w:t>
      </w:r>
    </w:p>
    <w:p w14:paraId="6A1BBAD1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6.1 São obrigações do Departamento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  <w:highlight w:val="white"/>
        </w:rPr>
        <w:t xml:space="preserve"> Municipal de Cultura e Turismo</w:t>
      </w:r>
    </w:p>
    <w:p w14:paraId="44DAC31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I) transferir os recursos ao(a)AGENTE CULTURAL;</w:t>
      </w:r>
    </w:p>
    <w:p w14:paraId="177AF0B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II) orientar o(a) AGENTE CULTURAL sobre o procedimento para a prestação de informações dos recursos concedidos;</w:t>
      </w:r>
    </w:p>
    <w:p w14:paraId="62709E0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III) analisar e emitir parecer sobre os relatórios e sobre a prestação de informações apresentados pelo(a) AGENTE CULTURAL;</w:t>
      </w:r>
    </w:p>
    <w:p w14:paraId="156A4ED4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IV) zelar pelo fiel cumprimento deste termo de execução cultural;</w:t>
      </w:r>
    </w:p>
    <w:p w14:paraId="2A5ED2E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V) adotar medidas saneadoras e corretivas quando houver inadimplemento;</w:t>
      </w:r>
    </w:p>
    <w:p w14:paraId="12CE21D1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VI) monitorar o cumprimento pelo(a) AGENTE CULTURAL das obrigações previstas na CLÁUSULA 6.2.</w:t>
      </w:r>
    </w:p>
    <w:p w14:paraId="08F41B5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6.2 São obrigações do(a) AGENTE CULTURAL:</w:t>
      </w:r>
    </w:p>
    <w:p w14:paraId="17CA300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I) executar a ação cultural aprovada;</w:t>
      </w:r>
    </w:p>
    <w:p w14:paraId="42A1385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II) aplicar os recursos concedidos pela Lei Paulo Gustavo na realização da ação cultural;</w:t>
      </w:r>
    </w:p>
    <w:p w14:paraId="3DFB132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III) manter, obrigatória e exclusivamente, os recursos financeiros depositados na conta especialmente aberta para o Termo de Execução Cultural;</w:t>
      </w:r>
    </w:p>
    <w:p w14:paraId="6419DBA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IV) facilitar o monitoramento, o controle e supervisão do termo de execução cultural bem como o acesso ao local de realização da ação cultural;</w:t>
      </w:r>
    </w:p>
    <w:p w14:paraId="4F0CDA34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V) prestar informações à Departamento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  <w:highlight w:val="white"/>
        </w:rPr>
        <w:t xml:space="preserve"> Municipal de Cultura e Turismo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, por meio de Relatório de Execução do Objeto, apresentado no prazo máximo de 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>XXXXXXX.</w:t>
      </w:r>
    </w:p>
    <w:p w14:paraId="3B1BE7BD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VI) atender a qualquer solicitação regular feita pela Departamento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  <w:highlight w:val="white"/>
        </w:rPr>
        <w:t xml:space="preserve"> Municipal de Cultura e Turismo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a contar do recebimento da notificação;</w:t>
      </w:r>
    </w:p>
    <w:p w14:paraId="3896184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VII) divulgar nos meios de comunicação, a informação de que a ação cultural aprovada é apoiada com recursos da Lei Paulo Gustavo, incluindo as marcas do 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Governo federal, de acordo com as orientações técnicas do manual de aplicação de marcas divulgado pelo Ministério da Cultura;</w:t>
      </w:r>
    </w:p>
    <w:p w14:paraId="712D19E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VIII) não realizar despesa em data anterior ou posterior à vigência deste termo de execução cultural;</w:t>
      </w:r>
    </w:p>
    <w:p w14:paraId="6A46A34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IX) guardar a documentação referente à prestação de informações pelo prazo de 10 anos, contados do fim da vigência deste Termo de Execução Cultural;</w:t>
      </w:r>
    </w:p>
    <w:p w14:paraId="32F2D334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X) não utilizar os recursos para finalidade diversa da estabelecida no projeto cultural;</w:t>
      </w:r>
    </w:p>
    <w:p w14:paraId="289D47C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XI) executar a contrapartida conforme pactuado.</w:t>
      </w:r>
    </w:p>
    <w:p w14:paraId="34D6BD7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FF0000"/>
          <w:sz w:val="22"/>
          <w:szCs w:val="22"/>
        </w:rPr>
      </w:pPr>
    </w:p>
    <w:p w14:paraId="2D2F257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 PRESTAÇÃO DE INFORMAÇÕES</w:t>
      </w:r>
    </w:p>
    <w:p w14:paraId="04BE338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7.1 O agente cultural prestará contas à administração pública por meio da categoria de prestação de informações em relatório de prestação de contas do projeto.</w:t>
      </w:r>
    </w:p>
    <w:p w14:paraId="0FCAC8D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7.2 A prestação de informações em relatório de prestação de contas do projeto comprovará que foram alcançados os resultados da ação cultural, por meio dos seguintes procedimentos:</w:t>
      </w:r>
    </w:p>
    <w:p w14:paraId="71868B15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Apresentação de relatório de execução do objeto pelo beneficiário no prazo estabelecido pelo ente federativo no regulamento ou no instrumento de seleção; e</w:t>
      </w:r>
    </w:p>
    <w:p w14:paraId="5192955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Análise do relatório de prestação de contas do projeto por agente público designado.</w:t>
      </w:r>
    </w:p>
    <w:p w14:paraId="7F774BD1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7.2.1 O relatório de prestação de informações sobre o cumprimento do objeto deverá:</w:t>
      </w:r>
    </w:p>
    <w:p w14:paraId="1EA499B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Comprovar que foram alcançados os resultados da ação cultural;</w:t>
      </w:r>
    </w:p>
    <w:p w14:paraId="2BAB01F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Conter a descrição das ações desenvolvidas para o cumprimento do objeto;</w:t>
      </w:r>
    </w:p>
    <w:p w14:paraId="5A762DF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02CDB45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7.2.2 O agente público competente elaborará parecer técnico de análise do relatório de execução do objeto e poderá adotar os seguintes procedimentos, de acordo com o caso concreto:</w:t>
      </w:r>
    </w:p>
    <w:p w14:paraId="288C717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Encaminhar o processo à autoridade responsável pelo julgamento da prestação de informações, caso conclua que houve o cumprimento integral do objeto; ou</w:t>
      </w:r>
    </w:p>
    <w:p w14:paraId="2EEA498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justificativas apresentadas sobre o cumprimento parcial do objeto foram insuficientes.</w:t>
      </w:r>
    </w:p>
    <w:p w14:paraId="6D13F30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7.2.3 Após o recebimento do processo pelo agente público de que trata o item 7.2.2, autoridade responsável pelo julgamento da prestação de informações poderá:</w:t>
      </w:r>
    </w:p>
    <w:p w14:paraId="315FEAE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Determinar o arquivamento, caso considere que houve o cumprimento integral do objeto ou o cumprimento parcial justificado;</w:t>
      </w:r>
    </w:p>
    <w:p w14:paraId="47C27335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9CA9E4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D27FF5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427A65E5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Quando não estiver comprovado o cumprimento do objeto, observados os procedimentos previstos no item 7.2; ou</w:t>
      </w:r>
    </w:p>
    <w:p w14:paraId="6CA3E71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66E65D7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7.3.1 O prazo para apresentação do relatório de execução financeira será de, no mínimo, trinta dias, contado do recebimento da notificação.</w:t>
      </w:r>
    </w:p>
    <w:p w14:paraId="2E9B6F2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C02E58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aprovação da prestação de informações, com ou sem ressalvas; ou</w:t>
      </w:r>
    </w:p>
    <w:p w14:paraId="362B7F9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reprovação da prestação de informações, parcial ou total.</w:t>
      </w:r>
    </w:p>
    <w:p w14:paraId="3DCBD6F8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7.5 Na hipótese de o julgamento da prestação de informações apontar a necessidade de devolução de recursos, o agente cultural será notificado para que exerça a opção por:</w:t>
      </w:r>
    </w:p>
    <w:p w14:paraId="5002CAA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devolução parcial ou integral dos recursos ao erário;</w:t>
      </w:r>
    </w:p>
    <w:p w14:paraId="1624307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apresentação de plano de ações compensatórias; ou</w:t>
      </w:r>
    </w:p>
    <w:p w14:paraId="05653FD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 - devolução parcial dos recursos ao erário juntamente com a apresentação de plano de ações compensatórias.</w:t>
      </w:r>
    </w:p>
    <w:p w14:paraId="184F14C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7.5.1 A ocorrência de caso fortuito ou força maior impeditiva da execução do instrumento afasta a reprovação da prestação de informações, desde que comprovada.</w:t>
      </w:r>
    </w:p>
    <w:p w14:paraId="2CDD62A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41D546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43C3A81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59D3218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A97844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 ALTERAÇÃO DO TERMO DE EXECUÇÃO CULTURAL</w:t>
      </w:r>
    </w:p>
    <w:p w14:paraId="21BA958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8.1 A alteração do termo de execução cultural será formalizada por meio de termo aditivo.</w:t>
      </w:r>
    </w:p>
    <w:p w14:paraId="0E0707B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8.2 A formalização de termo aditivo não será necessária nas seguintes hipóteses:</w:t>
      </w:r>
    </w:p>
    <w:p w14:paraId="3EC0407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prorrogação de vigência realizada de ofício pela administração pública quando der causa a atraso na liberação de recursos; e</w:t>
      </w:r>
    </w:p>
    <w:p w14:paraId="7074E8A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alteração do projeto sem modificação do valor global do instrumento e sem modificação substancial do objeto.</w:t>
      </w:r>
    </w:p>
    <w:p w14:paraId="500EDC1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8.3 Na hipótese de prorrogação de vigência, o saldo de recursos será automaticamente mantido na conta, a fim de viabilizar a continuidade da execução do objeto.</w:t>
      </w:r>
    </w:p>
    <w:p w14:paraId="651EFEE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7125D0D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2CA8C2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8.6 Nas hipóteses de alterações em que não seja necessário termo aditivo, poderá ser realizado apostilamento.</w:t>
      </w:r>
    </w:p>
    <w:p w14:paraId="3F703E6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01643F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9. TITULARIDADE DE BENS</w:t>
      </w:r>
    </w:p>
    <w:p w14:paraId="013A391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31AC0EF4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30C66EF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79B2A1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10. EXTINÇÃO DO TERMO DE EXECUÇÃO CULTURAL</w:t>
      </w:r>
    </w:p>
    <w:p w14:paraId="26ABAE2F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10.1 O presente Termo de Execução Cultural poderá ser:</w:t>
      </w:r>
    </w:p>
    <w:p w14:paraId="234604D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 - extinto por decurso de prazo;</w:t>
      </w:r>
    </w:p>
    <w:p w14:paraId="50335AD5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 - extinto, de comum acordo antes do prazo avençado, mediante Termo de Distrato;</w:t>
      </w:r>
    </w:p>
    <w:p w14:paraId="5D306AD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III - denunciado, por decisão unilateral de qualquer dos partícipes, independentemente de autorização judicial, mediante prévia notificação por escrito ao outro partícipe; ou</w:t>
      </w:r>
    </w:p>
    <w:p w14:paraId="2580265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04C3FE2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a) descumprimento injustificado de cláusula deste instrumento;</w:t>
      </w:r>
    </w:p>
    <w:p w14:paraId="483B9E3D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b) irregularidade ou inexecução injustificada, ainda que parcial, do objeto, resultados ou metas pactuadas;</w:t>
      </w:r>
    </w:p>
    <w:p w14:paraId="32325B8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c) violação da legislação aplicável;</w:t>
      </w:r>
    </w:p>
    <w:p w14:paraId="50EE544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d) cometimento de falhas reiteradas na execução;</w:t>
      </w:r>
    </w:p>
    <w:p w14:paraId="6224533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e) má administração de recursos públicos;</w:t>
      </w:r>
    </w:p>
    <w:p w14:paraId="2699C8B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f) constatação de falsidade ou fraude nas informações ou documentos apresentados;</w:t>
      </w:r>
    </w:p>
    <w:p w14:paraId="74B4E20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g) não atendimento às recomendações ou determinações decorrentes da fiscalização;</w:t>
      </w:r>
    </w:p>
    <w:p w14:paraId="5A4F009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h) outras hipóteses expressamente previstas na legislação aplicável.</w:t>
      </w:r>
    </w:p>
    <w:p w14:paraId="23D5FADE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305ECF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10.3 Os casos de rescisão unilateral serão formalmente motivados nos autos do processo administrativo, assegurado o contraditório e a ampla defesa. O prazo de defesa será de 1O</w:t>
      </w:r>
      <w:r w:rsidRPr="00C7595C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dias 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da abertura de vista do processo.</w:t>
      </w:r>
    </w:p>
    <w:p w14:paraId="7560A328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10.4 Na hipótese de irregularidade na execução do objeto que enseje </w:t>
      </w:r>
      <w:proofErr w:type="spellStart"/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dano</w:t>
      </w:r>
      <w:proofErr w:type="spellEnd"/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760372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14:paraId="6130DCA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A8E252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11. SANÇÕES</w:t>
      </w:r>
    </w:p>
    <w:p w14:paraId="2A33EFE8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5876D9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11.2 A decisão sobre a sanção deve ser precedida de abertura de prazo para apresentação de defesa pelo AGENTE CULTURAL.</w:t>
      </w:r>
    </w:p>
    <w:p w14:paraId="57846A0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FF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11.3 A ocorrência de caso fortuito ou força maior impeditiva da execução do instrumento afasta a aplicação de sanção, desde que regularmente comprovada.</w:t>
      </w:r>
    </w:p>
    <w:p w14:paraId="0DE3D05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7BCEFA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12. VIGÊNCIA</w:t>
      </w:r>
    </w:p>
    <w:p w14:paraId="264397AA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12.1 A </w:t>
      </w:r>
      <w:r w:rsidRPr="00C7595C">
        <w:rPr>
          <w:rFonts w:ascii="Montserrat" w:eastAsia="Montserrat" w:hAnsi="Montserrat" w:cs="Montserrat"/>
          <w:color w:val="000000" w:themeColor="text1"/>
          <w:sz w:val="22"/>
          <w:szCs w:val="22"/>
        </w:rPr>
        <w:t>vigência deste instrumento terá início na data de assinatura das partes, com duração de até 15 de julho de 2024, podendo ser prorrogado por no máximo 60 dias.</w:t>
      </w:r>
    </w:p>
    <w:p w14:paraId="0A1E2A1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FF0000"/>
          <w:sz w:val="22"/>
          <w:szCs w:val="22"/>
        </w:rPr>
      </w:pPr>
    </w:p>
    <w:p w14:paraId="4241FD03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13. PUBLICAÇÃO</w:t>
      </w:r>
    </w:p>
    <w:p w14:paraId="7894468F" w14:textId="77777777" w:rsidR="00100BC1" w:rsidRPr="00C7595C" w:rsidRDefault="00100BC1" w:rsidP="00100BC1">
      <w:pPr>
        <w:rPr>
          <w:rFonts w:ascii="Montserrat" w:eastAsia="Montserrat" w:hAnsi="Montserrat" w:cs="Montserrat"/>
          <w:color w:val="FF0000"/>
          <w:sz w:val="22"/>
          <w:szCs w:val="22"/>
        </w:rPr>
      </w:pPr>
      <w:r w:rsidRPr="00C7595C">
        <w:rPr>
          <w:rFonts w:ascii="Montserrat" w:eastAsia="Montserrat" w:hAnsi="Montserrat" w:cs="Montserrat"/>
          <w:sz w:val="22"/>
          <w:szCs w:val="22"/>
        </w:rPr>
        <w:t>13.1 O Extrato do Termo de Execução Cultural será publicado no</w:t>
      </w:r>
      <w:r w:rsidRPr="00C7595C">
        <w:rPr>
          <w:rFonts w:ascii="Montserrat" w:eastAsia="Montserrat" w:hAnsi="Montserrat" w:cs="Montserrat"/>
          <w:color w:val="FF0000"/>
          <w:sz w:val="22"/>
          <w:szCs w:val="22"/>
        </w:rPr>
        <w:t xml:space="preserve"> </w:t>
      </w:r>
      <w:hyperlink r:id="rId8">
        <w:r w:rsidRPr="00C7595C">
          <w:rPr>
            <w:rFonts w:ascii="Montserrat" w:eastAsia="Montserrat" w:hAnsi="Montserrat" w:cs="Montserrat"/>
            <w:color w:val="0000FF"/>
            <w:sz w:val="22"/>
            <w:szCs w:val="22"/>
            <w:u w:val="single"/>
          </w:rPr>
          <w:t>https://www.fama.mg.gov.br/</w:t>
        </w:r>
      </w:hyperlink>
    </w:p>
    <w:p w14:paraId="6B63E06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FF0000"/>
          <w:sz w:val="22"/>
          <w:szCs w:val="22"/>
        </w:rPr>
      </w:pPr>
    </w:p>
    <w:p w14:paraId="71A56E7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14. FORO</w:t>
      </w:r>
    </w:p>
    <w:p w14:paraId="728BC656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14.1. Fica eleito o Foro de </w:t>
      </w:r>
      <w:r w:rsidRPr="00C7595C">
        <w:rPr>
          <w:rFonts w:ascii="Montserrat" w:eastAsia="Montserrat" w:hAnsi="Montserrat" w:cs="Montserrat"/>
          <w:sz w:val="22"/>
          <w:szCs w:val="22"/>
        </w:rPr>
        <w:t>Paraguaçu</w:t>
      </w: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para dirimir quaisquer dúvidas relativas ao presente Termo de Execução Cultural.</w:t>
      </w:r>
    </w:p>
    <w:p w14:paraId="7744BBDD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2E7F969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LOCAL, [INDICAR DIA, MÊS E ANO].</w:t>
      </w:r>
    </w:p>
    <w:p w14:paraId="1F8B7232" w14:textId="4B67EC60" w:rsidR="00100BC1" w:rsidRPr="00C7595C" w:rsidRDefault="00100BC1" w:rsidP="00C7595C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43A89A9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Pelo órgão:</w:t>
      </w:r>
    </w:p>
    <w:p w14:paraId="363F7610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[NOME DO REPRESENTANTE]</w:t>
      </w:r>
    </w:p>
    <w:p w14:paraId="3BA10A2C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C1002F7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Pelo Agente Cultural:</w:t>
      </w:r>
    </w:p>
    <w:p w14:paraId="7D4E946B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7595C">
        <w:rPr>
          <w:rFonts w:ascii="Montserrat" w:eastAsia="Montserrat" w:hAnsi="Montserrat" w:cs="Montserrat"/>
          <w:color w:val="000000"/>
          <w:sz w:val="22"/>
          <w:szCs w:val="22"/>
        </w:rPr>
        <w:t>[NOME DO AGENTE CULTURAL]</w:t>
      </w:r>
    </w:p>
    <w:p w14:paraId="4AA0D324" w14:textId="77777777" w:rsidR="00100BC1" w:rsidRPr="00C7595C" w:rsidRDefault="00100BC1" w:rsidP="00100BC1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BA28D93" w14:textId="77777777" w:rsidR="007828A0" w:rsidRPr="00C7595C" w:rsidRDefault="007828A0" w:rsidP="00323028">
      <w:pPr>
        <w:rPr>
          <w:sz w:val="22"/>
          <w:szCs w:val="22"/>
        </w:rPr>
      </w:pPr>
    </w:p>
    <w:sectPr w:rsidR="007828A0" w:rsidRPr="00C7595C" w:rsidSect="00C7595C">
      <w:headerReference w:type="default" r:id="rId9"/>
      <w:footerReference w:type="default" r:id="rId10"/>
      <w:pgSz w:w="11906" w:h="16838"/>
      <w:pgMar w:top="426" w:right="1274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E594" w14:textId="77777777" w:rsidR="00ED6425" w:rsidRDefault="00ED6425" w:rsidP="00374762">
      <w:r>
        <w:separator/>
      </w:r>
    </w:p>
  </w:endnote>
  <w:endnote w:type="continuationSeparator" w:id="0">
    <w:p w14:paraId="3708C68D" w14:textId="77777777" w:rsidR="00ED6425" w:rsidRDefault="00ED6425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37D8" w14:textId="77777777" w:rsidR="00ED6425" w:rsidRDefault="00ED6425" w:rsidP="00374762">
      <w:r>
        <w:separator/>
      </w:r>
    </w:p>
  </w:footnote>
  <w:footnote w:type="continuationSeparator" w:id="0">
    <w:p w14:paraId="6C2F0D1D" w14:textId="77777777" w:rsidR="00ED6425" w:rsidRDefault="00ED6425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396339464" name="Imagem 39633946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00BC1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7595C"/>
    <w:rsid w:val="00CB31D2"/>
    <w:rsid w:val="00DB02E8"/>
    <w:rsid w:val="00DD022C"/>
    <w:rsid w:val="00DE1EDC"/>
    <w:rsid w:val="00DF48AB"/>
    <w:rsid w:val="00E21C9C"/>
    <w:rsid w:val="00E624EC"/>
    <w:rsid w:val="00E75A72"/>
    <w:rsid w:val="00ED6425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atempo.mg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3</cp:revision>
  <cp:lastPrinted>2021-12-07T18:35:00Z</cp:lastPrinted>
  <dcterms:created xsi:type="dcterms:W3CDTF">2023-11-08T18:32:00Z</dcterms:created>
  <dcterms:modified xsi:type="dcterms:W3CDTF">2023-11-08T18:34:00Z</dcterms:modified>
</cp:coreProperties>
</file>